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1514E" w14:textId="77777777" w:rsidR="00D436E9" w:rsidRPr="001A7C84" w:rsidRDefault="00D436E9" w:rsidP="00D436E9">
      <w:pPr>
        <w:numPr>
          <w:ilvl w:val="0"/>
          <w:numId w:val="1"/>
        </w:numPr>
        <w:spacing w:after="160" w:line="276" w:lineRule="auto"/>
        <w:contextualSpacing/>
        <w:jc w:val="center"/>
        <w:rPr>
          <w:color w:val="333333"/>
          <w:sz w:val="28"/>
          <w:szCs w:val="28"/>
          <w:lang w:val="uk-UA" w:eastAsia="en-US"/>
        </w:rPr>
      </w:pPr>
      <w:bookmarkStart w:id="0" w:name="_Hlk103591860"/>
      <w:r w:rsidRPr="001A7C84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1BF5BBFD" wp14:editId="3D399B26">
            <wp:extent cx="428625" cy="609600"/>
            <wp:effectExtent l="0" t="0" r="9525" b="0"/>
            <wp:docPr id="788493814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90795" w14:textId="77777777" w:rsidR="00D436E9" w:rsidRPr="001A7C84" w:rsidRDefault="00D436E9" w:rsidP="00D436E9">
      <w:pPr>
        <w:numPr>
          <w:ilvl w:val="0"/>
          <w:numId w:val="1"/>
        </w:numPr>
        <w:tabs>
          <w:tab w:val="left" w:pos="900"/>
        </w:tabs>
        <w:spacing w:after="160" w:line="276" w:lineRule="auto"/>
        <w:contextualSpacing/>
        <w:rPr>
          <w:b/>
          <w:sz w:val="6"/>
          <w:szCs w:val="6"/>
          <w:lang w:val="uk-UA" w:eastAsia="en-US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D436E9" w:rsidRPr="001A7C84" w14:paraId="1ED4D3E3" w14:textId="77777777" w:rsidTr="003A6996">
        <w:tc>
          <w:tcPr>
            <w:tcW w:w="9628" w:type="dxa"/>
            <w:hideMark/>
          </w:tcPr>
          <w:p w14:paraId="1C74CEB3" w14:textId="77777777" w:rsidR="00D436E9" w:rsidRPr="001A7C84" w:rsidRDefault="00D436E9" w:rsidP="003A6996">
            <w:pPr>
              <w:tabs>
                <w:tab w:val="left" w:pos="900"/>
              </w:tabs>
              <w:spacing w:line="256" w:lineRule="auto"/>
              <w:jc w:val="center"/>
              <w:rPr>
                <w:b/>
                <w:sz w:val="32"/>
                <w:szCs w:val="32"/>
                <w:lang w:val="uk-UA" w:eastAsia="en-US"/>
              </w:rPr>
            </w:pPr>
            <w:r w:rsidRPr="001A7C84">
              <w:rPr>
                <w:b/>
                <w:sz w:val="32"/>
                <w:szCs w:val="32"/>
                <w:lang w:val="uk-UA" w:eastAsia="en-US"/>
              </w:rPr>
              <w:t xml:space="preserve">ФОНТАНСЬКА СІЛЬСЬКА РАДА </w:t>
            </w:r>
          </w:p>
          <w:p w14:paraId="482A6E43" w14:textId="77777777" w:rsidR="00D436E9" w:rsidRPr="001A7C84" w:rsidRDefault="00D436E9" w:rsidP="003A6996">
            <w:pPr>
              <w:tabs>
                <w:tab w:val="left" w:pos="900"/>
              </w:tabs>
              <w:spacing w:line="256" w:lineRule="auto"/>
              <w:jc w:val="center"/>
              <w:rPr>
                <w:b/>
                <w:sz w:val="32"/>
                <w:szCs w:val="32"/>
                <w:lang w:val="uk-UA" w:eastAsia="en-US"/>
              </w:rPr>
            </w:pPr>
            <w:r w:rsidRPr="001A7C84">
              <w:rPr>
                <w:b/>
                <w:sz w:val="32"/>
                <w:szCs w:val="32"/>
                <w:lang w:val="uk-UA" w:eastAsia="en-US"/>
              </w:rPr>
              <w:t>ОДЕСЬКОГО РАЙОНУ ОДЕСЬКОЇ ОБЛАСТІ</w:t>
            </w:r>
          </w:p>
        </w:tc>
      </w:tr>
      <w:tr w:rsidR="00D436E9" w:rsidRPr="001A7C84" w14:paraId="2F3F122D" w14:textId="77777777" w:rsidTr="003A6996">
        <w:tc>
          <w:tcPr>
            <w:tcW w:w="9628" w:type="dxa"/>
          </w:tcPr>
          <w:p w14:paraId="65D1733F" w14:textId="77777777" w:rsidR="00D436E9" w:rsidRPr="001A7C84" w:rsidRDefault="00D436E9" w:rsidP="003A6996">
            <w:pPr>
              <w:tabs>
                <w:tab w:val="left" w:pos="900"/>
              </w:tabs>
              <w:spacing w:line="256" w:lineRule="auto"/>
              <w:jc w:val="center"/>
              <w:rPr>
                <w:b/>
                <w:sz w:val="16"/>
                <w:szCs w:val="16"/>
                <w:lang w:val="uk-UA" w:eastAsia="en-US"/>
              </w:rPr>
            </w:pPr>
          </w:p>
        </w:tc>
      </w:tr>
      <w:tr w:rsidR="00D436E9" w:rsidRPr="001A7C84" w14:paraId="7059C572" w14:textId="77777777" w:rsidTr="003A6996">
        <w:tc>
          <w:tcPr>
            <w:tcW w:w="9628" w:type="dxa"/>
          </w:tcPr>
          <w:p w14:paraId="21A91D78" w14:textId="77777777" w:rsidR="00D436E9" w:rsidRPr="001A7C84" w:rsidRDefault="00D436E9" w:rsidP="003A6996">
            <w:pPr>
              <w:spacing w:line="256" w:lineRule="auto"/>
              <w:ind w:left="-141"/>
              <w:rPr>
                <w:b/>
                <w:sz w:val="18"/>
                <w:szCs w:val="18"/>
                <w:highlight w:val="white"/>
                <w:lang w:val="uk-UA" w:eastAsia="en-US"/>
              </w:rPr>
            </w:pPr>
          </w:p>
          <w:p w14:paraId="6FDC4541" w14:textId="77777777" w:rsidR="00D436E9" w:rsidRPr="001A7C84" w:rsidRDefault="00D436E9" w:rsidP="003A6996">
            <w:pPr>
              <w:spacing w:line="256" w:lineRule="auto"/>
              <w:jc w:val="center"/>
              <w:rPr>
                <w:b/>
                <w:sz w:val="14"/>
                <w:szCs w:val="14"/>
                <w:highlight w:val="white"/>
                <w:lang w:val="uk-UA" w:eastAsia="en-US"/>
              </w:rPr>
            </w:pPr>
          </w:p>
        </w:tc>
      </w:tr>
    </w:tbl>
    <w:p w14:paraId="3EF8A9EA" w14:textId="77777777" w:rsidR="00D436E9" w:rsidRPr="001A7C84" w:rsidRDefault="00D436E9" w:rsidP="00D436E9">
      <w:pPr>
        <w:numPr>
          <w:ilvl w:val="0"/>
          <w:numId w:val="1"/>
        </w:numPr>
        <w:spacing w:after="160" w:line="256" w:lineRule="auto"/>
        <w:contextualSpacing/>
        <w:jc w:val="center"/>
        <w:rPr>
          <w:sz w:val="6"/>
          <w:szCs w:val="6"/>
          <w:lang w:val="uk-UA" w:eastAsia="en-US"/>
        </w:rPr>
      </w:pPr>
      <w:bookmarkStart w:id="1" w:name="_heading=h.4ev3wloa8z2"/>
      <w:bookmarkStart w:id="2" w:name="_heading=h.wfqit1kvxjqi"/>
      <w:bookmarkStart w:id="3" w:name="_heading=h.c6005yu1crzf"/>
      <w:bookmarkEnd w:id="1"/>
      <w:bookmarkEnd w:id="2"/>
      <w:bookmarkEnd w:id="3"/>
    </w:p>
    <w:p w14:paraId="649B4774" w14:textId="6366F946" w:rsidR="00D436E9" w:rsidRPr="001A7C84" w:rsidRDefault="00D436E9" w:rsidP="00D436E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sz w:val="32"/>
          <w:szCs w:val="32"/>
          <w:lang w:val="uk-UA" w:eastAsia="en-US"/>
        </w:rPr>
      </w:pPr>
      <w:r w:rsidRPr="001A7C84">
        <w:rPr>
          <w:b/>
          <w:sz w:val="32"/>
          <w:szCs w:val="32"/>
          <w:lang w:val="uk-UA" w:eastAsia="en-US"/>
        </w:rPr>
        <w:t>РІШЕННЯ   СЕСІЇ</w:t>
      </w:r>
    </w:p>
    <w:p w14:paraId="341117FD" w14:textId="77777777" w:rsidR="00D436E9" w:rsidRPr="00D436E9" w:rsidRDefault="00D436E9" w:rsidP="00D436E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bCs/>
          <w:sz w:val="32"/>
          <w:szCs w:val="32"/>
          <w:lang w:val="uk-UA" w:eastAsia="en-US"/>
        </w:rPr>
      </w:pPr>
      <w:bookmarkStart w:id="4" w:name="_Hlk232427488"/>
      <w:r w:rsidRPr="00D436E9">
        <w:rPr>
          <w:b/>
          <w:bCs/>
          <w:sz w:val="28"/>
          <w:szCs w:val="28"/>
          <w:lang w:val="uk-UA" w:eastAsia="en-US"/>
        </w:rPr>
        <w:t>VIII</w:t>
      </w:r>
      <w:bookmarkEnd w:id="4"/>
      <w:r w:rsidRPr="00D436E9">
        <w:rPr>
          <w:b/>
          <w:bCs/>
          <w:sz w:val="28"/>
          <w:szCs w:val="28"/>
          <w:lang w:val="uk-UA" w:eastAsia="en-US"/>
        </w:rPr>
        <w:t xml:space="preserve"> скликання </w:t>
      </w:r>
    </w:p>
    <w:p w14:paraId="76F96D18" w14:textId="77777777" w:rsidR="00D436E9" w:rsidRDefault="00D436E9" w:rsidP="00D43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bCs/>
          <w:sz w:val="28"/>
          <w:szCs w:val="28"/>
          <w:lang w:val="uk-UA" w:eastAsia="en-US"/>
        </w:rPr>
      </w:pPr>
    </w:p>
    <w:p w14:paraId="20B1228A" w14:textId="5787306D" w:rsidR="00D436E9" w:rsidRPr="00D436E9" w:rsidRDefault="00D436E9" w:rsidP="00D436E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bCs/>
          <w:sz w:val="32"/>
          <w:szCs w:val="32"/>
          <w:lang w:val="uk-UA" w:eastAsia="en-US"/>
        </w:rPr>
      </w:pPr>
      <w:r>
        <w:rPr>
          <w:b/>
          <w:bCs/>
          <w:sz w:val="28"/>
          <w:szCs w:val="28"/>
          <w:lang w:val="uk-UA" w:eastAsia="en-US"/>
        </w:rPr>
        <w:t>від 15 червня 2026 року                                                                  № 3951-</w:t>
      </w:r>
      <w:r w:rsidRPr="00D436E9">
        <w:rPr>
          <w:b/>
          <w:bCs/>
          <w:sz w:val="28"/>
          <w:szCs w:val="28"/>
          <w:lang w:val="uk-UA" w:eastAsia="en-US"/>
        </w:rPr>
        <w:t xml:space="preserve"> VIII</w:t>
      </w:r>
    </w:p>
    <w:bookmarkEnd w:id="0"/>
    <w:p w14:paraId="2E0F3C21" w14:textId="77777777" w:rsidR="00D436E9" w:rsidRPr="00D436E9" w:rsidRDefault="00D436E9" w:rsidP="00D436E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contextualSpacing/>
        <w:jc w:val="center"/>
        <w:rPr>
          <w:b/>
          <w:sz w:val="32"/>
          <w:szCs w:val="32"/>
          <w:lang w:val="uk-UA" w:eastAsia="en-US"/>
        </w:rPr>
      </w:pPr>
    </w:p>
    <w:p w14:paraId="19829488" w14:textId="3D130F19" w:rsidR="00D436E9" w:rsidRPr="00702BDD" w:rsidRDefault="00D436E9" w:rsidP="00D436E9">
      <w:pPr>
        <w:contextualSpacing/>
        <w:rPr>
          <w:b/>
          <w:bCs/>
          <w:sz w:val="28"/>
          <w:szCs w:val="28"/>
          <w:lang w:val="uk-UA"/>
        </w:rPr>
      </w:pPr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об’єктів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p w14:paraId="4188F761" w14:textId="77777777" w:rsidR="00D436E9" w:rsidRPr="00702BDD" w:rsidRDefault="00D436E9" w:rsidP="00D436E9">
      <w:pPr>
        <w:contextualSpacing/>
        <w:rPr>
          <w:sz w:val="28"/>
          <w:szCs w:val="28"/>
          <w:lang w:val="uk-UA"/>
        </w:rPr>
      </w:pPr>
    </w:p>
    <w:p w14:paraId="3E871323" w14:textId="77777777" w:rsidR="00D436E9" w:rsidRPr="00911AB1" w:rsidRDefault="00D436E9" w:rsidP="00D436E9">
      <w:pPr>
        <w:jc w:val="both"/>
        <w:rPr>
          <w:lang w:val="ru-UA" w:eastAsia="ru-UA"/>
        </w:rPr>
      </w:pPr>
      <w:r>
        <w:rPr>
          <w:sz w:val="28"/>
          <w:szCs w:val="28"/>
          <w:lang w:val="uk-UA"/>
        </w:rPr>
        <w:t xml:space="preserve">             Розглянувши клопотання управління капітального будівництва про завершення будівництва об’єктів:</w:t>
      </w:r>
      <w:r w:rsidRPr="00140D17">
        <w:rPr>
          <w:lang w:val="uk-UA"/>
        </w:rPr>
        <w:t xml:space="preserve"> </w:t>
      </w:r>
      <w:r>
        <w:rPr>
          <w:lang w:val="uk-UA"/>
        </w:rPr>
        <w:t>«</w:t>
      </w:r>
      <w:bookmarkStart w:id="5" w:name="_Hlk231823253"/>
      <w:r w:rsidRPr="001A7C84">
        <w:rPr>
          <w:sz w:val="28"/>
          <w:szCs w:val="28"/>
          <w:lang w:val="uk-UA"/>
        </w:rPr>
        <w:t xml:space="preserve">Капітальний ремонт мереж внутрішнього </w:t>
      </w:r>
      <w:proofErr w:type="spellStart"/>
      <w:r w:rsidRPr="001A7C84">
        <w:rPr>
          <w:sz w:val="28"/>
          <w:szCs w:val="28"/>
          <w:lang w:val="uk-UA"/>
        </w:rPr>
        <w:t>електропосточання</w:t>
      </w:r>
      <w:proofErr w:type="spellEnd"/>
      <w:r w:rsidRPr="001A7C84">
        <w:rPr>
          <w:sz w:val="28"/>
          <w:szCs w:val="28"/>
          <w:lang w:val="uk-UA"/>
        </w:rPr>
        <w:t xml:space="preserve"> з улаштування сонячної станції для будівлі Фонтанської сільської ради Одеського району Одеської області, за </w:t>
      </w:r>
      <w:proofErr w:type="spellStart"/>
      <w:r w:rsidRPr="001A7C84">
        <w:rPr>
          <w:sz w:val="28"/>
          <w:szCs w:val="28"/>
          <w:lang w:val="uk-UA"/>
        </w:rPr>
        <w:t>адресою</w:t>
      </w:r>
      <w:proofErr w:type="spellEnd"/>
      <w:r w:rsidRPr="001A7C84">
        <w:rPr>
          <w:sz w:val="28"/>
          <w:szCs w:val="28"/>
          <w:lang w:val="uk-UA"/>
        </w:rPr>
        <w:t>: с. Крижанівка, вул. Ветеранів, 5</w:t>
      </w:r>
      <w:r>
        <w:rPr>
          <w:lang w:val="ru-UA" w:eastAsia="ru-UA"/>
        </w:rPr>
        <w:t xml:space="preserve">” </w:t>
      </w:r>
      <w:bookmarkEnd w:id="5"/>
      <w:r>
        <w:rPr>
          <w:sz w:val="28"/>
          <w:szCs w:val="28"/>
          <w:lang w:val="uk-UA"/>
        </w:rPr>
        <w:t>, «</w:t>
      </w:r>
      <w:r w:rsidRPr="00911AB1">
        <w:rPr>
          <w:sz w:val="28"/>
          <w:szCs w:val="28"/>
          <w:lang w:val="uk-UA"/>
        </w:rPr>
        <w:t>Капітальний ремонт підвального</w:t>
      </w:r>
      <w:r>
        <w:rPr>
          <w:sz w:val="28"/>
          <w:szCs w:val="28"/>
          <w:lang w:val="uk-UA"/>
        </w:rPr>
        <w:t xml:space="preserve"> </w:t>
      </w:r>
      <w:r w:rsidRPr="00911AB1">
        <w:rPr>
          <w:sz w:val="28"/>
          <w:szCs w:val="28"/>
          <w:lang w:val="uk-UA"/>
        </w:rPr>
        <w:t xml:space="preserve">приміщення адміністративної будівлі з господарськими будівлями та спорудами щодо облаштування захисної споруди цивільного захисту (найпростіше укриття), яка розташована за </w:t>
      </w:r>
      <w:proofErr w:type="spellStart"/>
      <w:r w:rsidRPr="00911AB1">
        <w:rPr>
          <w:sz w:val="28"/>
          <w:szCs w:val="28"/>
          <w:lang w:val="uk-UA"/>
        </w:rPr>
        <w:t>адресою</w:t>
      </w:r>
      <w:proofErr w:type="spellEnd"/>
      <w:r w:rsidRPr="00911AB1">
        <w:rPr>
          <w:sz w:val="28"/>
          <w:szCs w:val="28"/>
          <w:lang w:val="uk-UA"/>
        </w:rPr>
        <w:t xml:space="preserve"> </w:t>
      </w:r>
      <w:proofErr w:type="spellStart"/>
      <w:r w:rsidRPr="00911AB1">
        <w:rPr>
          <w:sz w:val="28"/>
          <w:szCs w:val="28"/>
        </w:rPr>
        <w:t>Одеська</w:t>
      </w:r>
      <w:proofErr w:type="spellEnd"/>
      <w:r w:rsidRPr="00911AB1">
        <w:rPr>
          <w:sz w:val="28"/>
          <w:szCs w:val="28"/>
        </w:rPr>
        <w:t xml:space="preserve"> область, </w:t>
      </w:r>
      <w:proofErr w:type="spellStart"/>
      <w:r w:rsidRPr="00911AB1">
        <w:rPr>
          <w:sz w:val="28"/>
          <w:szCs w:val="28"/>
        </w:rPr>
        <w:t>Одеський</w:t>
      </w:r>
      <w:proofErr w:type="spellEnd"/>
      <w:r w:rsidRPr="00911AB1">
        <w:rPr>
          <w:sz w:val="28"/>
          <w:szCs w:val="28"/>
        </w:rPr>
        <w:t xml:space="preserve"> район, с. Нова </w:t>
      </w:r>
      <w:proofErr w:type="spellStart"/>
      <w:r w:rsidRPr="00911AB1">
        <w:rPr>
          <w:sz w:val="28"/>
          <w:szCs w:val="28"/>
        </w:rPr>
        <w:t>Дофінівка</w:t>
      </w:r>
      <w:proofErr w:type="spellEnd"/>
      <w:r w:rsidRPr="00911AB1">
        <w:rPr>
          <w:sz w:val="28"/>
          <w:szCs w:val="28"/>
        </w:rPr>
        <w:t xml:space="preserve">, </w:t>
      </w:r>
      <w:proofErr w:type="spellStart"/>
      <w:r w:rsidRPr="00911AB1">
        <w:rPr>
          <w:sz w:val="28"/>
          <w:szCs w:val="28"/>
        </w:rPr>
        <w:t>вул</w:t>
      </w:r>
      <w:proofErr w:type="spellEnd"/>
      <w:r w:rsidRPr="00911AB1">
        <w:rPr>
          <w:sz w:val="28"/>
          <w:szCs w:val="28"/>
        </w:rPr>
        <w:t>. Центральна, 54-А</w:t>
      </w:r>
      <w:proofErr w:type="gramStart"/>
      <w:r>
        <w:t>»</w:t>
      </w:r>
      <w:r>
        <w:rPr>
          <w:sz w:val="28"/>
          <w:szCs w:val="28"/>
          <w:lang w:val="uk-UA"/>
        </w:rPr>
        <w:t>,к</w:t>
      </w:r>
      <w:r w:rsidRPr="00702BDD">
        <w:rPr>
          <w:sz w:val="28"/>
          <w:szCs w:val="28"/>
          <w:lang w:val="uk-UA"/>
        </w:rPr>
        <w:t>еруючись</w:t>
      </w:r>
      <w:proofErr w:type="gramEnd"/>
      <w:r w:rsidRPr="00702BDD">
        <w:rPr>
          <w:sz w:val="28"/>
          <w:szCs w:val="28"/>
          <w:lang w:val="uk-UA"/>
        </w:rPr>
        <w:t xml:space="preserve"> ст. 26,59 Закону України «Про місцеве самоврядування в Україні», Фонтанська сільська рада</w:t>
      </w:r>
      <w:r>
        <w:rPr>
          <w:sz w:val="28"/>
          <w:szCs w:val="28"/>
          <w:lang w:val="uk-UA"/>
        </w:rPr>
        <w:t xml:space="preserve"> Одеського району Одеської </w:t>
      </w:r>
      <w:proofErr w:type="gramStart"/>
      <w:r>
        <w:rPr>
          <w:sz w:val="28"/>
          <w:szCs w:val="28"/>
          <w:lang w:val="uk-UA"/>
        </w:rPr>
        <w:t>області,-</w:t>
      </w:r>
      <w:proofErr w:type="gramEnd"/>
    </w:p>
    <w:p w14:paraId="5EF609D1" w14:textId="77777777" w:rsidR="00D436E9" w:rsidRDefault="00D436E9" w:rsidP="00D436E9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1FE38A8B" w14:textId="77777777" w:rsidR="00D436E9" w:rsidRDefault="00D436E9" w:rsidP="00D436E9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  <w:r w:rsidRPr="00F23C28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14:paraId="7746B462" w14:textId="77777777" w:rsidR="00D436E9" w:rsidRPr="00A06D2A" w:rsidRDefault="00D436E9" w:rsidP="00D436E9">
      <w:pPr>
        <w:contextualSpacing/>
        <w:jc w:val="both"/>
        <w:rPr>
          <w:sz w:val="28"/>
          <w:szCs w:val="28"/>
          <w:lang w:val="uk-UA"/>
        </w:rPr>
      </w:pPr>
    </w:p>
    <w:p w14:paraId="6E831526" w14:textId="77777777" w:rsidR="00D436E9" w:rsidRDefault="00D436E9" w:rsidP="00D436E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6F5DD5">
        <w:rPr>
          <w:sz w:val="28"/>
          <w:szCs w:val="28"/>
          <w:lang w:val="uk-UA"/>
        </w:rPr>
        <w:t>.Передати на баланс Фонтанської сільської ради об’єкт завершеного будівництва, а саме:</w:t>
      </w:r>
    </w:p>
    <w:p w14:paraId="35CF5541" w14:textId="77777777" w:rsidR="00D436E9" w:rsidRDefault="00D436E9" w:rsidP="00D436E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1A7C84">
        <w:rPr>
          <w:sz w:val="28"/>
          <w:szCs w:val="28"/>
          <w:lang w:val="uk-UA"/>
        </w:rPr>
        <w:t xml:space="preserve"> сонячн</w:t>
      </w:r>
      <w:r>
        <w:rPr>
          <w:sz w:val="28"/>
          <w:szCs w:val="28"/>
          <w:lang w:val="uk-UA"/>
        </w:rPr>
        <w:t>у</w:t>
      </w:r>
      <w:r w:rsidRPr="001A7C84">
        <w:rPr>
          <w:sz w:val="28"/>
          <w:szCs w:val="28"/>
          <w:lang w:val="uk-UA"/>
        </w:rPr>
        <w:t xml:space="preserve"> станці</w:t>
      </w:r>
      <w:r>
        <w:rPr>
          <w:sz w:val="28"/>
          <w:szCs w:val="28"/>
          <w:lang w:val="uk-UA"/>
        </w:rPr>
        <w:t>ю</w:t>
      </w:r>
      <w:r w:rsidRPr="001A7C84">
        <w:rPr>
          <w:sz w:val="28"/>
          <w:szCs w:val="28"/>
          <w:lang w:val="uk-UA"/>
        </w:rPr>
        <w:t xml:space="preserve"> для будівлі Фонтанської сільської ради Одеського району Одеської області, за </w:t>
      </w:r>
      <w:proofErr w:type="spellStart"/>
      <w:r w:rsidRPr="001A7C84">
        <w:rPr>
          <w:sz w:val="28"/>
          <w:szCs w:val="28"/>
          <w:lang w:val="uk-UA"/>
        </w:rPr>
        <w:t>адресою</w:t>
      </w:r>
      <w:proofErr w:type="spellEnd"/>
      <w:r w:rsidRPr="001A7C84">
        <w:rPr>
          <w:sz w:val="28"/>
          <w:szCs w:val="28"/>
          <w:lang w:val="uk-UA"/>
        </w:rPr>
        <w:t>: с. Крижанівка, вул. Ветеранів, 5</w:t>
      </w:r>
    </w:p>
    <w:p w14:paraId="6E068197" w14:textId="77777777" w:rsidR="00D436E9" w:rsidRDefault="00D436E9" w:rsidP="00D436E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355C3B">
        <w:rPr>
          <w:sz w:val="28"/>
          <w:szCs w:val="28"/>
          <w:lang w:val="uk-UA"/>
        </w:rPr>
        <w:t>захисн</w:t>
      </w:r>
      <w:r>
        <w:rPr>
          <w:sz w:val="28"/>
          <w:szCs w:val="28"/>
          <w:lang w:val="uk-UA"/>
        </w:rPr>
        <w:t>у</w:t>
      </w:r>
      <w:r w:rsidRPr="00355C3B">
        <w:rPr>
          <w:sz w:val="28"/>
          <w:szCs w:val="28"/>
          <w:lang w:val="uk-UA"/>
        </w:rPr>
        <w:t xml:space="preserve"> споруд</w:t>
      </w:r>
      <w:r>
        <w:rPr>
          <w:sz w:val="28"/>
          <w:szCs w:val="28"/>
          <w:lang w:val="uk-UA"/>
        </w:rPr>
        <w:t>у</w:t>
      </w:r>
      <w:r w:rsidRPr="00355C3B">
        <w:rPr>
          <w:sz w:val="28"/>
          <w:szCs w:val="28"/>
          <w:lang w:val="uk-UA"/>
        </w:rPr>
        <w:t xml:space="preserve"> цивільного захисту (найпростіше укриття), як</w:t>
      </w:r>
      <w:r>
        <w:rPr>
          <w:sz w:val="28"/>
          <w:szCs w:val="28"/>
          <w:lang w:val="uk-UA"/>
        </w:rPr>
        <w:t>е</w:t>
      </w:r>
      <w:r w:rsidRPr="00355C3B">
        <w:rPr>
          <w:sz w:val="28"/>
          <w:szCs w:val="28"/>
          <w:lang w:val="uk-UA"/>
        </w:rPr>
        <w:t xml:space="preserve"> розташована за </w:t>
      </w:r>
      <w:proofErr w:type="spellStart"/>
      <w:r w:rsidRPr="00355C3B">
        <w:rPr>
          <w:sz w:val="28"/>
          <w:szCs w:val="28"/>
          <w:lang w:val="uk-UA"/>
        </w:rPr>
        <w:t>адресою</w:t>
      </w:r>
      <w:proofErr w:type="spellEnd"/>
      <w:r w:rsidRPr="00355C3B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Pr="00355C3B">
        <w:rPr>
          <w:sz w:val="28"/>
          <w:szCs w:val="28"/>
          <w:lang w:val="uk-UA"/>
        </w:rPr>
        <w:t>Дофінівка</w:t>
      </w:r>
      <w:proofErr w:type="spellEnd"/>
      <w:r w:rsidRPr="00355C3B">
        <w:rPr>
          <w:sz w:val="28"/>
          <w:szCs w:val="28"/>
          <w:lang w:val="uk-UA"/>
        </w:rPr>
        <w:t>, вул. Центральна, 54-А</w:t>
      </w:r>
      <w:r>
        <w:rPr>
          <w:sz w:val="28"/>
          <w:szCs w:val="28"/>
          <w:lang w:val="uk-UA"/>
        </w:rPr>
        <w:t>.</w:t>
      </w:r>
    </w:p>
    <w:p w14:paraId="0AA67C0A" w14:textId="77777777" w:rsidR="00D436E9" w:rsidRDefault="00D436E9" w:rsidP="00D436E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2.Управлінню капітального будівництва підготувати необхідні документи для здійснення  передачі вищевказаних об’єктів на баланс Фонтанської сільської ради Одеського району Одеської області.</w:t>
      </w:r>
    </w:p>
    <w:p w14:paraId="2FF13A9D" w14:textId="1F3706C1" w:rsidR="00D436E9" w:rsidRDefault="00D436E9" w:rsidP="00D436E9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0925A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житлово-комунального господарства,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енергозбереження та транспорту</w:t>
      </w:r>
      <w:r>
        <w:rPr>
          <w:sz w:val="28"/>
          <w:szCs w:val="28"/>
          <w:lang w:val="uk-UA"/>
        </w:rPr>
        <w:t>.</w:t>
      </w:r>
    </w:p>
    <w:p w14:paraId="43F39AB7" w14:textId="77B78661" w:rsidR="00D436E9" w:rsidRPr="00D436E9" w:rsidRDefault="00D436E9" w:rsidP="00D436E9">
      <w:pPr>
        <w:spacing w:after="60"/>
        <w:jc w:val="both"/>
        <w:rPr>
          <w:b/>
          <w:bCs/>
          <w:sz w:val="28"/>
          <w:szCs w:val="28"/>
          <w:lang w:val="uk-UA"/>
        </w:rPr>
      </w:pPr>
      <w:proofErr w:type="spellStart"/>
      <w:r w:rsidRPr="00D436E9">
        <w:rPr>
          <w:b/>
          <w:bCs/>
          <w:sz w:val="28"/>
          <w:szCs w:val="28"/>
          <w:lang w:val="uk-UA"/>
        </w:rPr>
        <w:t>В.о.сільського</w:t>
      </w:r>
      <w:proofErr w:type="spellEnd"/>
      <w:r w:rsidRPr="00D436E9">
        <w:rPr>
          <w:b/>
          <w:bCs/>
          <w:sz w:val="28"/>
          <w:szCs w:val="28"/>
          <w:lang w:val="uk-UA"/>
        </w:rPr>
        <w:t xml:space="preserve"> голови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D436E9">
        <w:rPr>
          <w:b/>
          <w:bCs/>
          <w:sz w:val="28"/>
          <w:szCs w:val="28"/>
          <w:lang w:val="uk-UA"/>
        </w:rPr>
        <w:t xml:space="preserve">                                              Андрій СЕРЕБРІЙ</w:t>
      </w:r>
    </w:p>
    <w:p w14:paraId="54626E9A" w14:textId="77777777" w:rsidR="00D436E9" w:rsidRPr="006F5DD5" w:rsidRDefault="00D436E9" w:rsidP="00D436E9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5F39F46B" w14:textId="77777777" w:rsidR="00D436E9" w:rsidRDefault="00D436E9" w:rsidP="00D436E9">
      <w:pPr>
        <w:ind w:firstLine="567"/>
        <w:contextualSpacing/>
        <w:jc w:val="both"/>
        <w:rPr>
          <w:b/>
          <w:bCs/>
          <w:sz w:val="28"/>
          <w:szCs w:val="28"/>
          <w:lang w:val="uk-UA"/>
        </w:rPr>
      </w:pPr>
    </w:p>
    <w:p w14:paraId="4D628AFB" w14:textId="77777777" w:rsidR="00D436E9" w:rsidRDefault="00D436E9" w:rsidP="00D436E9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tbl>
      <w:tblPr>
        <w:tblStyle w:val="ac"/>
        <w:tblpPr w:leftFromText="181" w:rightFromText="181" w:vertAnchor="page" w:horzAnchor="page" w:tblpXSpec="center" w:tblpY="106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D436E9" w:rsidRPr="00911AB1" w14:paraId="40FC1909" w14:textId="77777777" w:rsidTr="003A6996">
        <w:tc>
          <w:tcPr>
            <w:tcW w:w="3402" w:type="dxa"/>
          </w:tcPr>
          <w:p w14:paraId="587A9E6B" w14:textId="77777777" w:rsidR="00D436E9" w:rsidRPr="00911AB1" w:rsidRDefault="00D436E9" w:rsidP="003A6996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  <w:t>ПОГОДЖЕНО</w:t>
            </w:r>
          </w:p>
          <w:p w14:paraId="731C438A" w14:textId="77777777" w:rsidR="00D436E9" w:rsidRPr="00911AB1" w:rsidRDefault="00D436E9" w:rsidP="003A6996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10" w:type="dxa"/>
          </w:tcPr>
          <w:p w14:paraId="1E57E8B7" w14:textId="77777777" w:rsidR="00D436E9" w:rsidRPr="00911AB1" w:rsidRDefault="00D436E9" w:rsidP="003A6996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3816" w:type="dxa"/>
          </w:tcPr>
          <w:p w14:paraId="2D877765" w14:textId="77777777" w:rsidR="00D436E9" w:rsidRPr="00911AB1" w:rsidRDefault="00D436E9" w:rsidP="003A6996">
            <w:pPr>
              <w:jc w:val="both"/>
              <w:rPr>
                <w:rFonts w:eastAsiaTheme="minorHAnsi"/>
                <w:b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D436E9" w:rsidRPr="00911AB1" w14:paraId="6B7EDEFD" w14:textId="77777777" w:rsidTr="003A6996">
        <w:tc>
          <w:tcPr>
            <w:tcW w:w="3402" w:type="dxa"/>
          </w:tcPr>
          <w:p w14:paraId="225942B7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Заступник </w:t>
            </w:r>
          </w:p>
          <w:p w14:paraId="55613527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сільського голови</w:t>
            </w:r>
          </w:p>
        </w:tc>
        <w:tc>
          <w:tcPr>
            <w:tcW w:w="2410" w:type="dxa"/>
            <w:vAlign w:val="bottom"/>
          </w:tcPr>
          <w:p w14:paraId="0D410EBC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3DEF58D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Євгеній ФАТЕНКОВ</w:t>
            </w:r>
          </w:p>
        </w:tc>
      </w:tr>
      <w:tr w:rsidR="00D436E9" w:rsidRPr="00911AB1" w14:paraId="5533D03E" w14:textId="77777777" w:rsidTr="003A6996">
        <w:tc>
          <w:tcPr>
            <w:tcW w:w="3402" w:type="dxa"/>
          </w:tcPr>
          <w:p w14:paraId="7D3D75A9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10" w:type="dxa"/>
            <w:vAlign w:val="bottom"/>
          </w:tcPr>
          <w:p w14:paraId="39D7C802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620D90F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D436E9" w:rsidRPr="00911AB1" w14:paraId="10E84426" w14:textId="77777777" w:rsidTr="003A6996">
        <w:tc>
          <w:tcPr>
            <w:tcW w:w="3402" w:type="dxa"/>
          </w:tcPr>
          <w:p w14:paraId="3FC8B26A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117168D3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6CF11BC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Володимир КРИВОШЕЄНКО</w:t>
            </w:r>
          </w:p>
        </w:tc>
      </w:tr>
      <w:tr w:rsidR="00D436E9" w:rsidRPr="00911AB1" w14:paraId="78F81C08" w14:textId="77777777" w:rsidTr="003A6996">
        <w:tc>
          <w:tcPr>
            <w:tcW w:w="3402" w:type="dxa"/>
          </w:tcPr>
          <w:p w14:paraId="398B1A08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10" w:type="dxa"/>
            <w:vAlign w:val="bottom"/>
          </w:tcPr>
          <w:p w14:paraId="28726F89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92DB150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D436E9" w:rsidRPr="00911AB1" w14:paraId="0809A370" w14:textId="77777777" w:rsidTr="003A6996">
        <w:tc>
          <w:tcPr>
            <w:tcW w:w="3402" w:type="dxa"/>
          </w:tcPr>
          <w:p w14:paraId="6158542B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10" w:type="dxa"/>
            <w:vAlign w:val="bottom"/>
          </w:tcPr>
          <w:p w14:paraId="14A1D9CE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02D61B2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D436E9" w:rsidRPr="00911AB1" w14:paraId="7FF53D5C" w14:textId="77777777" w:rsidTr="003A6996">
        <w:tc>
          <w:tcPr>
            <w:tcW w:w="3402" w:type="dxa"/>
          </w:tcPr>
          <w:p w14:paraId="74CFB4E2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Керуючий справами </w:t>
            </w:r>
          </w:p>
          <w:p w14:paraId="5F5B40F4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4AD7BE69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1B09FF4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Олександр ЩЕРБИЧ</w:t>
            </w:r>
          </w:p>
        </w:tc>
      </w:tr>
      <w:tr w:rsidR="00D436E9" w:rsidRPr="00911AB1" w14:paraId="0B6CFB13" w14:textId="77777777" w:rsidTr="003A6996">
        <w:tc>
          <w:tcPr>
            <w:tcW w:w="3402" w:type="dxa"/>
          </w:tcPr>
          <w:p w14:paraId="7E3FFDEF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10" w:type="dxa"/>
            <w:vAlign w:val="bottom"/>
          </w:tcPr>
          <w:p w14:paraId="77FDC26A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D1861CE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  <w:tr w:rsidR="00D436E9" w:rsidRPr="00911AB1" w14:paraId="6C80EE72" w14:textId="77777777" w:rsidTr="003A6996">
        <w:tc>
          <w:tcPr>
            <w:tcW w:w="3402" w:type="dxa"/>
          </w:tcPr>
          <w:p w14:paraId="6EE8B635" w14:textId="77777777" w:rsidR="00D436E9" w:rsidRPr="00911AB1" w:rsidRDefault="00D436E9" w:rsidP="003A6996">
            <w:pPr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70A2F2D5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64ABEA7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>Олег ДМИТРІЄВ</w:t>
            </w:r>
          </w:p>
        </w:tc>
      </w:tr>
      <w:tr w:rsidR="00D436E9" w:rsidRPr="00911AB1" w14:paraId="1227F9F3" w14:textId="77777777" w:rsidTr="003A6996">
        <w:tc>
          <w:tcPr>
            <w:tcW w:w="3402" w:type="dxa"/>
          </w:tcPr>
          <w:p w14:paraId="29488D31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  <w:tc>
          <w:tcPr>
            <w:tcW w:w="2410" w:type="dxa"/>
            <w:vAlign w:val="bottom"/>
          </w:tcPr>
          <w:p w14:paraId="5F5D5B5A" w14:textId="77777777" w:rsidR="00D436E9" w:rsidRPr="00911AB1" w:rsidRDefault="00D436E9" w:rsidP="003A6996">
            <w:pPr>
              <w:jc w:val="center"/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</w:pPr>
            <w:r w:rsidRPr="00911AB1">
              <w:rPr>
                <w:rFonts w:eastAsiaTheme="minorHAnsi"/>
                <w:bCs/>
                <w:kern w:val="2"/>
                <w:sz w:val="28"/>
                <w:szCs w:val="28"/>
                <w:vertAlign w:val="superscript"/>
                <w:lang w:val="uk-UA" w:eastAsia="en-US"/>
                <w14:ligatures w14:val="standardContextual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B8681A3" w14:textId="77777777" w:rsidR="00D436E9" w:rsidRPr="00911AB1" w:rsidRDefault="00D436E9" w:rsidP="003A6996">
            <w:pPr>
              <w:jc w:val="both"/>
              <w:rPr>
                <w:rFonts w:eastAsiaTheme="minorHAnsi"/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</w:pPr>
          </w:p>
        </w:tc>
      </w:tr>
    </w:tbl>
    <w:p w14:paraId="22AC8771" w14:textId="77777777" w:rsidR="00D436E9" w:rsidRDefault="00D436E9" w:rsidP="00D436E9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4FD4BB50" w14:textId="77777777" w:rsidR="00D436E9" w:rsidRDefault="00D436E9" w:rsidP="00D436E9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2F22CDEC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654292C0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4604BC8C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EC216CF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6F1D5C5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76A2C6D9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5DB35C54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44E9F921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5F072F11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1A59557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385EEF3E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2D0CDFB0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p w14:paraId="61EE2552" w14:textId="77777777" w:rsidR="00D436E9" w:rsidRDefault="00D436E9" w:rsidP="00D436E9">
      <w:pPr>
        <w:spacing w:after="160" w:line="256" w:lineRule="auto"/>
        <w:ind w:firstLine="851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D436E9" w:rsidRPr="001A7C84" w14:paraId="7800ABAA" w14:textId="77777777" w:rsidTr="003A6996">
        <w:trPr>
          <w:trHeight w:val="455"/>
        </w:trPr>
        <w:tc>
          <w:tcPr>
            <w:tcW w:w="1501" w:type="dxa"/>
          </w:tcPr>
          <w:p w14:paraId="081AB873" w14:textId="77777777" w:rsidR="00D436E9" w:rsidRPr="001A7C84" w:rsidRDefault="00D436E9" w:rsidP="003A6996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1A7C84">
              <w:lastRenderedPageBreak/>
              <w:t>Виконавець</w:t>
            </w:r>
            <w:proofErr w:type="spellEnd"/>
            <w:r w:rsidRPr="001A7C84">
              <w:t>:</w:t>
            </w:r>
          </w:p>
        </w:tc>
        <w:tc>
          <w:tcPr>
            <w:tcW w:w="4960" w:type="dxa"/>
          </w:tcPr>
          <w:p w14:paraId="0422B859" w14:textId="77777777" w:rsidR="00D436E9" w:rsidRPr="001A7C84" w:rsidRDefault="00D436E9" w:rsidP="003A6996">
            <w:pPr>
              <w:spacing w:line="256" w:lineRule="auto"/>
              <w:jc w:val="both"/>
              <w:rPr>
                <w:lang w:val="uk-UA"/>
              </w:rPr>
            </w:pPr>
            <w:r w:rsidRPr="001A7C84">
              <w:rPr>
                <w:lang w:val="uk-UA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4306D405" w14:textId="77777777" w:rsidR="00D436E9" w:rsidRPr="001A7C84" w:rsidRDefault="00D436E9" w:rsidP="003A6996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1A7C84">
              <w:rPr>
                <w:bCs/>
                <w:sz w:val="28"/>
                <w:szCs w:val="28"/>
              </w:rPr>
              <w:t>_______________</w:t>
            </w:r>
          </w:p>
        </w:tc>
      </w:tr>
      <w:tr w:rsidR="00D436E9" w:rsidRPr="001A7C84" w14:paraId="670758BF" w14:textId="77777777" w:rsidTr="003A6996">
        <w:tc>
          <w:tcPr>
            <w:tcW w:w="1501" w:type="dxa"/>
          </w:tcPr>
          <w:p w14:paraId="4CC68F85" w14:textId="77777777" w:rsidR="00D436E9" w:rsidRPr="001A7C84" w:rsidRDefault="00D436E9" w:rsidP="003A6996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1A7C84">
              <w:t>Підрозділ</w:t>
            </w:r>
            <w:proofErr w:type="spellEnd"/>
            <w:r w:rsidRPr="001A7C84">
              <w:t>:</w:t>
            </w:r>
          </w:p>
        </w:tc>
        <w:tc>
          <w:tcPr>
            <w:tcW w:w="4960" w:type="dxa"/>
          </w:tcPr>
          <w:p w14:paraId="787CB768" w14:textId="77777777" w:rsidR="00D436E9" w:rsidRPr="001A7C84" w:rsidRDefault="00D436E9" w:rsidP="003A6996">
            <w:pPr>
              <w:spacing w:line="256" w:lineRule="auto"/>
              <w:jc w:val="both"/>
              <w:rPr>
                <w:lang w:val="uk-UA"/>
              </w:rPr>
            </w:pPr>
            <w:r w:rsidRPr="001A7C84">
              <w:rPr>
                <w:lang w:val="uk-UA"/>
              </w:rPr>
              <w:t>Управління капітального будівництва</w:t>
            </w:r>
          </w:p>
        </w:tc>
        <w:tc>
          <w:tcPr>
            <w:tcW w:w="3167" w:type="dxa"/>
            <w:vAlign w:val="bottom"/>
          </w:tcPr>
          <w:p w14:paraId="639505AB" w14:textId="77777777" w:rsidR="00D436E9" w:rsidRPr="001A7C84" w:rsidRDefault="00D436E9" w:rsidP="003A6996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1A7C84">
              <w:rPr>
                <w:bCs/>
                <w:sz w:val="28"/>
                <w:szCs w:val="28"/>
                <w:vertAlign w:val="superscript"/>
              </w:rPr>
              <w:t>(</w:t>
            </w:r>
            <w:proofErr w:type="spellStart"/>
            <w:r w:rsidRPr="001A7C84">
              <w:rPr>
                <w:bCs/>
                <w:sz w:val="28"/>
                <w:szCs w:val="28"/>
                <w:vertAlign w:val="superscript"/>
              </w:rPr>
              <w:t>підпис</w:t>
            </w:r>
            <w:proofErr w:type="spellEnd"/>
            <w:r w:rsidRPr="001A7C84">
              <w:rPr>
                <w:bCs/>
                <w:sz w:val="28"/>
                <w:szCs w:val="28"/>
                <w:vertAlign w:val="superscript"/>
              </w:rPr>
              <w:t>, дата)</w:t>
            </w:r>
          </w:p>
        </w:tc>
      </w:tr>
    </w:tbl>
    <w:p w14:paraId="1FE4793F" w14:textId="77777777" w:rsidR="00D436E9" w:rsidRPr="00911AB1" w:rsidRDefault="00D436E9" w:rsidP="00D436E9">
      <w:pPr>
        <w:outlineLvl w:val="0"/>
        <w:rPr>
          <w:sz w:val="28"/>
          <w:szCs w:val="28"/>
          <w:lang w:val="uk-UA"/>
        </w:rPr>
      </w:pPr>
    </w:p>
    <w:p w14:paraId="1B0C21E8" w14:textId="77777777" w:rsidR="00D436E9" w:rsidRPr="004827E1" w:rsidRDefault="00D436E9" w:rsidP="00D436E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B7D87B7" w14:textId="77777777" w:rsidR="00D436E9" w:rsidRPr="004827E1" w:rsidRDefault="00D436E9" w:rsidP="00D436E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9CC476D" w14:textId="77777777" w:rsidR="00D436E9" w:rsidRPr="004827E1" w:rsidRDefault="00D436E9" w:rsidP="00D436E9">
      <w:pPr>
        <w:contextualSpacing/>
        <w:jc w:val="center"/>
        <w:rPr>
          <w:rFonts w:eastAsiaTheme="minorHAnsi"/>
          <w:lang w:val="uk-UA" w:eastAsia="en-US"/>
        </w:rPr>
      </w:pPr>
      <w:r w:rsidRPr="004827E1">
        <w:rPr>
          <w:b/>
          <w:bCs/>
          <w:sz w:val="28"/>
          <w:szCs w:val="28"/>
          <w:lang w:val="uk-UA"/>
        </w:rPr>
        <w:t>ПОЯСНЮВАЛЬНА ЗАПИСКА</w:t>
      </w:r>
    </w:p>
    <w:p w14:paraId="0CDD1989" w14:textId="77777777" w:rsidR="00D436E9" w:rsidRPr="004827E1" w:rsidRDefault="00D436E9" w:rsidP="00D436E9">
      <w:pPr>
        <w:ind w:firstLine="720"/>
        <w:contextualSpacing/>
        <w:jc w:val="center"/>
        <w:rPr>
          <w:b/>
          <w:bCs/>
          <w:sz w:val="28"/>
          <w:szCs w:val="28"/>
          <w:lang w:val="uk-UA"/>
        </w:rPr>
      </w:pPr>
    </w:p>
    <w:p w14:paraId="192956B1" w14:textId="77777777" w:rsidR="00D436E9" w:rsidRPr="00702BDD" w:rsidRDefault="00D436E9" w:rsidP="00D436E9">
      <w:pPr>
        <w:ind w:firstLine="720"/>
        <w:contextualSpacing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капітального будівництва є замовником виконання робіт на об’єктах «</w:t>
      </w:r>
      <w:r w:rsidRPr="001A7C84">
        <w:rPr>
          <w:sz w:val="28"/>
          <w:szCs w:val="28"/>
          <w:lang w:val="uk-UA"/>
        </w:rPr>
        <w:t xml:space="preserve">Капітальний ремонт мереж внутрішнього </w:t>
      </w:r>
      <w:proofErr w:type="spellStart"/>
      <w:r w:rsidRPr="001A7C84">
        <w:rPr>
          <w:sz w:val="28"/>
          <w:szCs w:val="28"/>
          <w:lang w:val="uk-UA"/>
        </w:rPr>
        <w:t>електропосточання</w:t>
      </w:r>
      <w:proofErr w:type="spellEnd"/>
      <w:r w:rsidRPr="001A7C84">
        <w:rPr>
          <w:sz w:val="28"/>
          <w:szCs w:val="28"/>
          <w:lang w:val="uk-UA"/>
        </w:rPr>
        <w:t xml:space="preserve"> з улаштування сонячної станції для будівлі Фонтанської сільської ради Одеського району Одеської області, за </w:t>
      </w:r>
      <w:proofErr w:type="spellStart"/>
      <w:r w:rsidRPr="001A7C84">
        <w:rPr>
          <w:sz w:val="28"/>
          <w:szCs w:val="28"/>
          <w:lang w:val="uk-UA"/>
        </w:rPr>
        <w:t>адресою</w:t>
      </w:r>
      <w:proofErr w:type="spellEnd"/>
      <w:r w:rsidRPr="001A7C84">
        <w:rPr>
          <w:sz w:val="28"/>
          <w:szCs w:val="28"/>
          <w:lang w:val="uk-UA"/>
        </w:rPr>
        <w:t>: с. Крижанівка, вул. Ветеранів, 5</w:t>
      </w:r>
      <w:r>
        <w:rPr>
          <w:lang w:val="ru-UA" w:eastAsia="ru-UA"/>
        </w:rPr>
        <w:t xml:space="preserve">” </w:t>
      </w:r>
      <w:r w:rsidRPr="00911AB1">
        <w:rPr>
          <w:sz w:val="28"/>
          <w:szCs w:val="28"/>
          <w:lang w:val="ru-UA" w:eastAsia="ru-UA"/>
        </w:rPr>
        <w:t xml:space="preserve">та </w:t>
      </w:r>
      <w:r>
        <w:rPr>
          <w:lang w:val="ru-UA" w:eastAsia="ru-UA"/>
        </w:rPr>
        <w:t xml:space="preserve"> </w:t>
      </w:r>
      <w:r>
        <w:rPr>
          <w:sz w:val="28"/>
          <w:szCs w:val="28"/>
          <w:lang w:val="uk-UA"/>
        </w:rPr>
        <w:t>«</w:t>
      </w:r>
      <w:r w:rsidRPr="00355C3B">
        <w:rPr>
          <w:sz w:val="28"/>
          <w:szCs w:val="28"/>
          <w:lang w:val="uk-UA"/>
        </w:rPr>
        <w:t xml:space="preserve">Капітальний ремонт підвального приміщення адміністративної будівлі з господарськими будівлями та спорудами щодо облаштування захисної споруди цивільного захисту (найпростіше укриття), яка розташована за </w:t>
      </w:r>
      <w:proofErr w:type="spellStart"/>
      <w:r w:rsidRPr="00355C3B">
        <w:rPr>
          <w:sz w:val="28"/>
          <w:szCs w:val="28"/>
          <w:lang w:val="uk-UA"/>
        </w:rPr>
        <w:t>адресою</w:t>
      </w:r>
      <w:proofErr w:type="spellEnd"/>
      <w:r w:rsidRPr="00355C3B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Pr="00355C3B">
        <w:rPr>
          <w:sz w:val="28"/>
          <w:szCs w:val="28"/>
          <w:lang w:val="uk-UA"/>
        </w:rPr>
        <w:t>Дофінівка</w:t>
      </w:r>
      <w:proofErr w:type="spellEnd"/>
      <w:r w:rsidRPr="00355C3B">
        <w:rPr>
          <w:sz w:val="28"/>
          <w:szCs w:val="28"/>
          <w:lang w:val="uk-UA"/>
        </w:rPr>
        <w:t>, вул. Центральна, 54-А</w:t>
      </w:r>
      <w:r>
        <w:rPr>
          <w:sz w:val="28"/>
          <w:szCs w:val="28"/>
          <w:lang w:val="uk-UA"/>
        </w:rPr>
        <w:t xml:space="preserve">». Роботи по вищевказаних об’єктах завершені та здані в експлуатацію  З метою подальшого обслуговування цих об’єктів та постановки на бухгалтерський облік   </w:t>
      </w:r>
      <w:r w:rsidRPr="004827E1">
        <w:rPr>
          <w:sz w:val="28"/>
          <w:szCs w:val="28"/>
          <w:lang w:val="uk-UA"/>
        </w:rPr>
        <w:t xml:space="preserve">  пропонуємо розглянути питання «</w:t>
      </w:r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об’єктів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  <w:r>
        <w:rPr>
          <w:b/>
          <w:bCs/>
          <w:sz w:val="28"/>
          <w:szCs w:val="28"/>
          <w:lang w:val="uk-UA"/>
        </w:rPr>
        <w:t>»</w:t>
      </w:r>
    </w:p>
    <w:p w14:paraId="61EF876F" w14:textId="77777777" w:rsidR="00D436E9" w:rsidRPr="004827E1" w:rsidRDefault="00D436E9" w:rsidP="00D436E9">
      <w:pPr>
        <w:contextualSpacing/>
        <w:jc w:val="both"/>
        <w:rPr>
          <w:b/>
          <w:sz w:val="28"/>
          <w:szCs w:val="28"/>
          <w:lang w:val="uk-UA"/>
        </w:rPr>
      </w:pPr>
    </w:p>
    <w:p w14:paraId="3D2BA3F0" w14:textId="77777777" w:rsidR="00D436E9" w:rsidRPr="004827E1" w:rsidRDefault="00D436E9" w:rsidP="00D436E9">
      <w:pPr>
        <w:ind w:firstLine="567"/>
        <w:contextualSpacing/>
        <w:jc w:val="both"/>
        <w:rPr>
          <w:b/>
          <w:sz w:val="28"/>
          <w:szCs w:val="28"/>
          <w:lang w:val="uk-UA"/>
        </w:rPr>
      </w:pPr>
    </w:p>
    <w:p w14:paraId="4E3CF645" w14:textId="77777777" w:rsidR="00D436E9" w:rsidRPr="004827E1" w:rsidRDefault="00D436E9" w:rsidP="00D436E9">
      <w:pPr>
        <w:contextualSpacing/>
        <w:jc w:val="both"/>
        <w:rPr>
          <w:bCs/>
          <w:sz w:val="28"/>
          <w:szCs w:val="28"/>
          <w:lang w:val="uk-UA"/>
        </w:rPr>
      </w:pPr>
    </w:p>
    <w:p w14:paraId="13C084DE" w14:textId="77777777" w:rsidR="00D436E9" w:rsidRPr="004827E1" w:rsidRDefault="00D436E9" w:rsidP="00D436E9">
      <w:pPr>
        <w:contextualSpacing/>
        <w:jc w:val="both"/>
        <w:rPr>
          <w:bCs/>
          <w:sz w:val="28"/>
          <w:szCs w:val="28"/>
          <w:lang w:val="uk-UA"/>
        </w:rPr>
      </w:pPr>
    </w:p>
    <w:p w14:paraId="5BB5FD48" w14:textId="77777777" w:rsidR="00D436E9" w:rsidRPr="004827E1" w:rsidRDefault="00D436E9" w:rsidP="00D436E9">
      <w:pPr>
        <w:contextualSpacing/>
        <w:jc w:val="both"/>
        <w:rPr>
          <w:b/>
          <w:sz w:val="28"/>
          <w:szCs w:val="20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4827E1">
        <w:rPr>
          <w:b/>
          <w:sz w:val="28"/>
          <w:szCs w:val="28"/>
          <w:lang w:val="uk-UA"/>
        </w:rPr>
        <w:t xml:space="preserve">ачальник управління                                    </w:t>
      </w:r>
      <w:r>
        <w:rPr>
          <w:b/>
          <w:sz w:val="28"/>
          <w:szCs w:val="28"/>
          <w:lang w:val="uk-UA"/>
        </w:rPr>
        <w:t xml:space="preserve">   Максим ШПАТ</w:t>
      </w:r>
    </w:p>
    <w:p w14:paraId="6FC29BAE" w14:textId="77777777" w:rsidR="00D436E9" w:rsidRPr="004827E1" w:rsidRDefault="00D436E9" w:rsidP="00D436E9">
      <w:pPr>
        <w:contextualSpacing/>
        <w:jc w:val="right"/>
        <w:rPr>
          <w:b/>
          <w:sz w:val="28"/>
          <w:szCs w:val="20"/>
          <w:lang w:val="uk-UA"/>
        </w:rPr>
      </w:pPr>
    </w:p>
    <w:p w14:paraId="17DB4AF7" w14:textId="77777777" w:rsidR="00D436E9" w:rsidRPr="004827E1" w:rsidRDefault="00D436E9" w:rsidP="00D436E9">
      <w:pPr>
        <w:contextualSpacing/>
        <w:jc w:val="right"/>
        <w:rPr>
          <w:b/>
          <w:sz w:val="28"/>
          <w:szCs w:val="20"/>
          <w:lang w:val="uk-UA"/>
        </w:rPr>
      </w:pPr>
    </w:p>
    <w:p w14:paraId="52D796CF" w14:textId="77777777" w:rsidR="00D436E9" w:rsidRPr="004827E1" w:rsidRDefault="00D436E9" w:rsidP="00D436E9">
      <w:pPr>
        <w:contextualSpacing/>
        <w:jc w:val="right"/>
        <w:rPr>
          <w:b/>
          <w:sz w:val="28"/>
          <w:szCs w:val="20"/>
          <w:lang w:val="uk-UA"/>
        </w:rPr>
      </w:pPr>
    </w:p>
    <w:p w14:paraId="33C15C11" w14:textId="77777777" w:rsidR="00D436E9" w:rsidRPr="004827E1" w:rsidRDefault="00D436E9" w:rsidP="00D436E9">
      <w:pPr>
        <w:contextualSpacing/>
        <w:jc w:val="right"/>
        <w:rPr>
          <w:b/>
          <w:sz w:val="28"/>
          <w:szCs w:val="20"/>
          <w:lang w:val="uk-UA"/>
        </w:rPr>
      </w:pPr>
    </w:p>
    <w:p w14:paraId="51209F1D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 w16cid:durableId="13500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704"/>
    <w:rsid w:val="000A5331"/>
    <w:rsid w:val="007207C7"/>
    <w:rsid w:val="00846704"/>
    <w:rsid w:val="00B61111"/>
    <w:rsid w:val="00C50192"/>
    <w:rsid w:val="00CB6142"/>
    <w:rsid w:val="00D436E9"/>
    <w:rsid w:val="00E8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E824"/>
  <w15:chartTrackingRefBased/>
  <w15:docId w15:val="{7916DC19-D623-4366-AE77-DA4CD021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467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6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7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7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7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67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67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67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7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67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467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467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67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467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467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467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467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67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46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67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46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467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467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467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467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467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467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4670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436E9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4</cp:revision>
  <cp:lastPrinted>2026-06-15T12:18:00Z</cp:lastPrinted>
  <dcterms:created xsi:type="dcterms:W3CDTF">2026-06-15T11:50:00Z</dcterms:created>
  <dcterms:modified xsi:type="dcterms:W3CDTF">2026-06-15T12:18:00Z</dcterms:modified>
</cp:coreProperties>
</file>